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0"/>
        <w:gridCol w:w="1040"/>
        <w:gridCol w:w="172"/>
        <w:gridCol w:w="1182"/>
        <w:gridCol w:w="1085"/>
        <w:gridCol w:w="157"/>
        <w:gridCol w:w="849"/>
        <w:gridCol w:w="1361"/>
        <w:gridCol w:w="748"/>
        <w:gridCol w:w="2234"/>
        <w:gridCol w:w="1151"/>
      </w:tblGrid>
      <w:tr w:rsidR="00256C62" w:rsidRPr="00D91121" w:rsidTr="005A71CF">
        <w:tc>
          <w:tcPr>
            <w:tcW w:w="54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256C62" w:rsidRPr="001515D0" w:rsidRDefault="00256C62" w:rsidP="005A71CF">
            <w:pPr>
              <w:pStyle w:val="Heading2"/>
              <w:rPr>
                <w:rFonts w:eastAsia="Times New Roman"/>
                <w:b w:val="0"/>
                <w:lang w:val="sr-Cyrl-CS"/>
              </w:rPr>
            </w:pPr>
            <w:bookmarkStart w:id="0" w:name="_Toc365932636"/>
            <w:r w:rsidRPr="001515D0">
              <w:rPr>
                <w:rFonts w:eastAsia="Times New Roman"/>
                <w:b w:val="0"/>
                <w:lang w:val="sr-Cyrl-CS"/>
              </w:rPr>
              <w:t>Име, средње слово, презиме</w:t>
            </w:r>
            <w:bookmarkEnd w:id="0"/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256C62" w:rsidRPr="001515D0" w:rsidRDefault="00256C62" w:rsidP="005A71CF">
            <w:pPr>
              <w:pStyle w:val="Heading2"/>
              <w:rPr>
                <w:rFonts w:eastAsia="Times New Roman"/>
              </w:rPr>
            </w:pPr>
            <w:bookmarkStart w:id="1" w:name="_Toc365932637"/>
            <w:r w:rsidRPr="001515D0">
              <w:rPr>
                <w:rFonts w:eastAsia="Times New Roman"/>
              </w:rPr>
              <w:t>Јелена Р. Гркић</w:t>
            </w:r>
            <w:bookmarkEnd w:id="1"/>
          </w:p>
        </w:tc>
      </w:tr>
      <w:tr w:rsidR="00256C62" w:rsidRPr="00D91121" w:rsidTr="005A71CF">
        <w:tc>
          <w:tcPr>
            <w:tcW w:w="54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rPr>
                <w:b/>
                <w:lang w:val="sr-Cyrl-CS"/>
              </w:rPr>
            </w:pPr>
            <w:r w:rsidRPr="00D91121">
              <w:rPr>
                <w:b/>
                <w:lang w:val="sr-Cyrl-CS"/>
              </w:rPr>
              <w:t>Звање</w:t>
            </w:r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rPr>
                <w:lang w:val="sr-Cyrl-CS"/>
              </w:rPr>
            </w:pPr>
            <w:r w:rsidRPr="00D91121">
              <w:rPr>
                <w:lang w:val="sr-Cyrl-CS"/>
              </w:rPr>
              <w:t>Доцент</w:t>
            </w:r>
          </w:p>
        </w:tc>
      </w:tr>
      <w:tr w:rsidR="00256C62" w:rsidRPr="00D91121" w:rsidTr="005A71CF">
        <w:tc>
          <w:tcPr>
            <w:tcW w:w="54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rPr>
                <w:b/>
                <w:lang w:val="sr-Cyrl-CS"/>
              </w:rPr>
            </w:pPr>
            <w:r w:rsidRPr="00D91121">
              <w:rPr>
                <w:b/>
                <w:lang w:val="sr-Cyrl-CS"/>
              </w:rPr>
              <w:t>Назив институције у  којој наставник ради са пуним радним временом и од када</w:t>
            </w:r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rPr>
                <w:lang w:val="sr-Cyrl-CS"/>
              </w:rPr>
            </w:pPr>
            <w:r w:rsidRPr="00005D0F">
              <w:rPr>
                <w:color w:val="000000"/>
                <w:lang w:val="sr-Cyrl-CS"/>
              </w:rPr>
              <w:t>Факултет педагошких наука</w:t>
            </w:r>
            <w:r>
              <w:rPr>
                <w:color w:val="000000"/>
                <w:lang w:val="sr-Cyrl-CS"/>
              </w:rPr>
              <w:t xml:space="preserve"> Универзитета у Крагујевцу</w:t>
            </w:r>
            <w:r w:rsidRPr="00005D0F">
              <w:rPr>
                <w:color w:val="000000"/>
                <w:lang w:val="sr-Cyrl-CS"/>
              </w:rPr>
              <w:t>,  Јагодина</w:t>
            </w:r>
            <w:r>
              <w:rPr>
                <w:color w:val="000000"/>
                <w:lang w:val="sr-Cyrl-CS"/>
              </w:rPr>
              <w:t>, од 1.3.2002.</w:t>
            </w:r>
          </w:p>
        </w:tc>
      </w:tr>
      <w:tr w:rsidR="00256C62" w:rsidRPr="00D91121" w:rsidTr="005A71CF">
        <w:tc>
          <w:tcPr>
            <w:tcW w:w="54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rPr>
                <w:b/>
                <w:lang w:val="sr-Cyrl-CS"/>
              </w:rPr>
            </w:pPr>
            <w:r w:rsidRPr="00D91121">
              <w:rPr>
                <w:b/>
                <w:lang w:val="sr-Cyrl-CS"/>
              </w:rPr>
              <w:t>Ужа научна односно уметничка област</w:t>
            </w:r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rPr>
                <w:lang w:val="sr-Cyrl-CS"/>
              </w:rPr>
            </w:pPr>
            <w:r w:rsidRPr="00D91121">
              <w:rPr>
                <w:lang w:val="sr-Cyrl-CS"/>
              </w:rPr>
              <w:t>Музичка култура са методиком наставе</w:t>
            </w:r>
          </w:p>
        </w:tc>
      </w:tr>
      <w:tr w:rsidR="00256C62" w:rsidRPr="00D91121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rPr>
                <w:b/>
                <w:lang w:val="sr-Cyrl-CS"/>
              </w:rPr>
            </w:pPr>
            <w:r w:rsidRPr="00D91121">
              <w:rPr>
                <w:b/>
              </w:rPr>
              <w:t>Академска каријера</w:t>
            </w:r>
          </w:p>
        </w:tc>
      </w:tr>
      <w:tr w:rsidR="00256C62" w:rsidRPr="00D91121" w:rsidTr="005A71CF">
        <w:tc>
          <w:tcPr>
            <w:tcW w:w="22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256C62" w:rsidRPr="00A97B81" w:rsidRDefault="00256C62" w:rsidP="005A71C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256C62" w:rsidRPr="00A97B81" w:rsidRDefault="00256C62" w:rsidP="005A71CF">
            <w:pPr>
              <w:jc w:val="center"/>
              <w:rPr>
                <w:b/>
                <w:lang w:val="sr-Cyrl-CS"/>
              </w:rPr>
            </w:pPr>
            <w:r w:rsidRPr="00A97B81">
              <w:rPr>
                <w:b/>
                <w:lang w:val="sr-Cyrl-CS"/>
              </w:rPr>
              <w:t>Година</w:t>
            </w:r>
          </w:p>
        </w:tc>
        <w:tc>
          <w:tcPr>
            <w:tcW w:w="4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256C62" w:rsidRPr="00A97B81" w:rsidRDefault="00256C62" w:rsidP="005A71CF">
            <w:pPr>
              <w:jc w:val="center"/>
              <w:rPr>
                <w:b/>
                <w:lang w:val="sr-Cyrl-CS"/>
              </w:rPr>
            </w:pPr>
            <w:r w:rsidRPr="00A97B81">
              <w:rPr>
                <w:b/>
                <w:lang w:val="sr-Cyrl-CS"/>
              </w:rPr>
              <w:t>Институција</w:t>
            </w:r>
          </w:p>
        </w:tc>
        <w:tc>
          <w:tcPr>
            <w:tcW w:w="3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256C62" w:rsidRPr="00A97B81" w:rsidRDefault="00256C62" w:rsidP="005A71CF">
            <w:pPr>
              <w:jc w:val="center"/>
              <w:rPr>
                <w:b/>
                <w:lang w:val="sr-Cyrl-CS"/>
              </w:rPr>
            </w:pPr>
            <w:r w:rsidRPr="00A97B81">
              <w:rPr>
                <w:b/>
                <w:lang w:val="sr-Cyrl-CS"/>
              </w:rPr>
              <w:t>Област</w:t>
            </w:r>
          </w:p>
        </w:tc>
      </w:tr>
      <w:tr w:rsidR="00256C62" w:rsidRPr="00D91121" w:rsidTr="005A71CF">
        <w:tc>
          <w:tcPr>
            <w:tcW w:w="22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rPr>
                <w:lang w:val="sr-Cyrl-CS"/>
              </w:rPr>
            </w:pPr>
            <w:r w:rsidRPr="00D91121">
              <w:rPr>
                <w:lang w:val="sr-Cyrl-CS"/>
              </w:rPr>
              <w:t>Избор у звање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jc w:val="center"/>
              <w:rPr>
                <w:lang w:val="sr-Cyrl-CS"/>
              </w:rPr>
            </w:pPr>
            <w:r w:rsidRPr="00D91121">
              <w:rPr>
                <w:lang w:val="sr-Cyrl-CS"/>
              </w:rPr>
              <w:t>2009.</w:t>
            </w:r>
          </w:p>
        </w:tc>
        <w:tc>
          <w:tcPr>
            <w:tcW w:w="4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jc w:val="both"/>
              <w:rPr>
                <w:lang w:val="sr-Cyrl-CS"/>
              </w:rPr>
            </w:pPr>
            <w:r w:rsidRPr="00005D0F">
              <w:rPr>
                <w:color w:val="000000"/>
                <w:lang w:val="sr-Cyrl-CS"/>
              </w:rPr>
              <w:t>Факултет педагошких наука</w:t>
            </w:r>
            <w:r>
              <w:rPr>
                <w:color w:val="000000"/>
                <w:lang w:val="sr-Cyrl-CS"/>
              </w:rPr>
              <w:t xml:space="preserve"> Универзитета у Крагујевцу</w:t>
            </w:r>
            <w:r w:rsidRPr="00005D0F">
              <w:rPr>
                <w:color w:val="000000"/>
                <w:lang w:val="sr-Cyrl-CS"/>
              </w:rPr>
              <w:t>,  Јагодина</w:t>
            </w:r>
          </w:p>
        </w:tc>
        <w:tc>
          <w:tcPr>
            <w:tcW w:w="3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rPr>
                <w:lang w:val="sr-Cyrl-CS"/>
              </w:rPr>
            </w:pPr>
            <w:r w:rsidRPr="00D91121">
              <w:rPr>
                <w:lang w:val="sr-Cyrl-CS"/>
              </w:rPr>
              <w:t>Музичка култура са методиком наставе</w:t>
            </w:r>
          </w:p>
        </w:tc>
      </w:tr>
      <w:tr w:rsidR="00256C62" w:rsidRPr="00D91121" w:rsidTr="005A71CF">
        <w:tc>
          <w:tcPr>
            <w:tcW w:w="22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rPr>
                <w:lang w:val="sr-Cyrl-CS"/>
              </w:rPr>
            </w:pPr>
            <w:r w:rsidRPr="00D91121">
              <w:rPr>
                <w:lang w:val="sr-Cyrl-CS"/>
              </w:rPr>
              <w:t>Докторат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jc w:val="center"/>
              <w:rPr>
                <w:lang w:val="sr-Cyrl-CS"/>
              </w:rPr>
            </w:pPr>
          </w:p>
        </w:tc>
        <w:tc>
          <w:tcPr>
            <w:tcW w:w="4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rPr>
                <w:lang w:val="sr-Cyrl-CS"/>
              </w:rPr>
            </w:pPr>
          </w:p>
        </w:tc>
        <w:tc>
          <w:tcPr>
            <w:tcW w:w="3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rPr>
                <w:lang w:val="sr-Cyrl-CS"/>
              </w:rPr>
            </w:pPr>
          </w:p>
        </w:tc>
      </w:tr>
      <w:tr w:rsidR="00256C62" w:rsidRPr="00D91121" w:rsidTr="005A71CF">
        <w:tc>
          <w:tcPr>
            <w:tcW w:w="22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rPr>
                <w:lang w:val="sr-Cyrl-CS"/>
              </w:rPr>
            </w:pPr>
            <w:r w:rsidRPr="00D91121">
              <w:rPr>
                <w:lang w:val="sr-Cyrl-CS"/>
              </w:rPr>
              <w:t>Специјализација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jc w:val="center"/>
              <w:rPr>
                <w:lang w:val="sr-Cyrl-CS"/>
              </w:rPr>
            </w:pPr>
          </w:p>
        </w:tc>
        <w:tc>
          <w:tcPr>
            <w:tcW w:w="4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rPr>
                <w:lang w:val="sr-Cyrl-CS"/>
              </w:rPr>
            </w:pPr>
          </w:p>
        </w:tc>
        <w:tc>
          <w:tcPr>
            <w:tcW w:w="3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rPr>
                <w:lang w:val="sr-Cyrl-CS"/>
              </w:rPr>
            </w:pPr>
          </w:p>
        </w:tc>
      </w:tr>
      <w:tr w:rsidR="00256C62" w:rsidRPr="00D91121" w:rsidTr="005A71CF">
        <w:tc>
          <w:tcPr>
            <w:tcW w:w="22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rPr>
                <w:lang w:val="sr-Cyrl-CS"/>
              </w:rPr>
            </w:pPr>
            <w:r w:rsidRPr="00D91121">
              <w:rPr>
                <w:lang w:val="sr-Cyrl-CS"/>
              </w:rPr>
              <w:t>Магистратура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jc w:val="center"/>
              <w:rPr>
                <w:lang w:val="sr-Cyrl-CS"/>
              </w:rPr>
            </w:pPr>
            <w:r w:rsidRPr="00D91121">
              <w:rPr>
                <w:lang w:val="sr-Cyrl-CS"/>
              </w:rPr>
              <w:t>2008.</w:t>
            </w:r>
          </w:p>
        </w:tc>
        <w:tc>
          <w:tcPr>
            <w:tcW w:w="4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rPr>
                <w:lang w:val="sr-Cyrl-CS"/>
              </w:rPr>
            </w:pPr>
            <w:r w:rsidRPr="00D91121">
              <w:rPr>
                <w:lang w:val="sr-Cyrl-CS"/>
              </w:rPr>
              <w:t>Академија уметности у Новом Саду</w:t>
            </w:r>
          </w:p>
        </w:tc>
        <w:tc>
          <w:tcPr>
            <w:tcW w:w="3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rPr>
                <w:lang w:val="sr-Cyrl-CS"/>
              </w:rPr>
            </w:pPr>
            <w:r w:rsidRPr="00D91121">
              <w:rPr>
                <w:lang w:val="sr-Cyrl-CS"/>
              </w:rPr>
              <w:t>Хорско дириговање</w:t>
            </w:r>
          </w:p>
        </w:tc>
      </w:tr>
      <w:tr w:rsidR="00256C62" w:rsidRPr="00D91121" w:rsidTr="005A71CF">
        <w:tc>
          <w:tcPr>
            <w:tcW w:w="22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rPr>
                <w:lang w:val="sr-Cyrl-CS"/>
              </w:rPr>
            </w:pPr>
            <w:r w:rsidRPr="00D91121">
              <w:rPr>
                <w:lang w:val="sr-Cyrl-CS"/>
              </w:rPr>
              <w:t>Диплома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jc w:val="center"/>
              <w:rPr>
                <w:lang w:val="sr-Cyrl-CS"/>
              </w:rPr>
            </w:pPr>
            <w:r w:rsidRPr="00D91121">
              <w:rPr>
                <w:lang w:val="sr-Cyrl-CS"/>
              </w:rPr>
              <w:t>1999.</w:t>
            </w:r>
          </w:p>
        </w:tc>
        <w:tc>
          <w:tcPr>
            <w:tcW w:w="4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rPr>
                <w:lang w:val="sr-Cyrl-CS"/>
              </w:rPr>
            </w:pPr>
            <w:r w:rsidRPr="00D91121">
              <w:rPr>
                <w:lang w:val="sr-Cyrl-CS"/>
              </w:rPr>
              <w:t>Академија уметности у Новом Саду</w:t>
            </w:r>
          </w:p>
        </w:tc>
        <w:tc>
          <w:tcPr>
            <w:tcW w:w="3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Музичка уметност, општа педагогија (с</w:t>
            </w:r>
            <w:r w:rsidRPr="00D91121">
              <w:rPr>
                <w:lang w:val="sr-Cyrl-CS"/>
              </w:rPr>
              <w:t>олфеђо и музичка култура</w:t>
            </w:r>
            <w:r>
              <w:rPr>
                <w:lang w:val="sr-Cyrl-CS"/>
              </w:rPr>
              <w:t>)</w:t>
            </w:r>
          </w:p>
        </w:tc>
      </w:tr>
      <w:tr w:rsidR="00256C62" w:rsidRPr="00D91121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256C62" w:rsidRPr="00D91121" w:rsidRDefault="00256C62" w:rsidP="005A71CF">
            <w:pPr>
              <w:rPr>
                <w:b/>
                <w:lang w:val="ru-RU"/>
              </w:rPr>
            </w:pPr>
            <w:r w:rsidRPr="00D91121">
              <w:rPr>
                <w:b/>
                <w:lang w:val="sr-Cyrl-CS"/>
              </w:rPr>
              <w:t xml:space="preserve">Списак предмета које наставник држи </w:t>
            </w:r>
            <w:r w:rsidRPr="00D91121">
              <w:rPr>
                <w:b/>
                <w:lang w:val="ru-RU"/>
              </w:rPr>
              <w:t>на студијама првог и другог нивоа</w:t>
            </w:r>
          </w:p>
        </w:tc>
      </w:tr>
      <w:tr w:rsidR="00256C62" w:rsidRPr="00D91121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256C62" w:rsidRPr="00720588" w:rsidRDefault="00256C62" w:rsidP="005A71C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36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256C62" w:rsidRPr="00720588" w:rsidRDefault="00256C62" w:rsidP="005A71CF">
            <w:pPr>
              <w:jc w:val="center"/>
              <w:rPr>
                <w:b/>
                <w:iCs/>
                <w:lang w:val="en-US"/>
              </w:rPr>
            </w:pPr>
            <w:r w:rsidRPr="00720588">
              <w:rPr>
                <w:b/>
                <w:iCs/>
                <w:lang w:val="sr-Cyrl-CS"/>
              </w:rPr>
              <w:t>Назив предмета</w:t>
            </w:r>
          </w:p>
          <w:p w:rsidR="00256C62" w:rsidRPr="00720588" w:rsidRDefault="00256C62" w:rsidP="005A71C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51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256C62" w:rsidRPr="00720588" w:rsidRDefault="00256C62" w:rsidP="005A71CF">
            <w:pPr>
              <w:jc w:val="center"/>
              <w:rPr>
                <w:b/>
                <w:lang w:val="ru-RU"/>
              </w:rPr>
            </w:pPr>
            <w:r w:rsidRPr="00720588">
              <w:rPr>
                <w:b/>
                <w:iCs/>
                <w:lang w:val="sr-Cyrl-CS"/>
              </w:rPr>
              <w:t xml:space="preserve">Назив </w:t>
            </w:r>
            <w:r w:rsidRPr="00720588">
              <w:rPr>
                <w:b/>
                <w:iCs/>
                <w:lang w:val="ru-RU"/>
              </w:rPr>
              <w:t>студијског програма, врста студ</w:t>
            </w:r>
            <w:r>
              <w:rPr>
                <w:b/>
                <w:iCs/>
                <w:lang w:val="ru-RU"/>
              </w:rPr>
              <w:t>и</w:t>
            </w:r>
            <w:r w:rsidRPr="00720588">
              <w:rPr>
                <w:b/>
                <w:iCs/>
                <w:lang w:val="ru-RU"/>
              </w:rPr>
              <w:t>ја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256C62" w:rsidRPr="00720588" w:rsidRDefault="00256C62" w:rsidP="005A71CF">
            <w:pPr>
              <w:jc w:val="center"/>
              <w:rPr>
                <w:b/>
                <w:lang w:val="en-US"/>
              </w:rPr>
            </w:pPr>
            <w:proofErr w:type="spellStart"/>
            <w:r w:rsidRPr="00720588">
              <w:rPr>
                <w:b/>
                <w:lang w:val="en-US"/>
              </w:rPr>
              <w:t>Часова</w:t>
            </w:r>
            <w:proofErr w:type="spellEnd"/>
            <w:r w:rsidRPr="00720588">
              <w:rPr>
                <w:b/>
                <w:lang w:val="en-US"/>
              </w:rPr>
              <w:t xml:space="preserve"> </w:t>
            </w:r>
            <w:proofErr w:type="spellStart"/>
            <w:r w:rsidRPr="00720588">
              <w:rPr>
                <w:b/>
                <w:lang w:val="en-US"/>
              </w:rPr>
              <w:t>активне</w:t>
            </w:r>
            <w:proofErr w:type="spellEnd"/>
            <w:r w:rsidRPr="00720588">
              <w:rPr>
                <w:b/>
                <w:lang w:val="en-US"/>
              </w:rPr>
              <w:t xml:space="preserve"> </w:t>
            </w:r>
            <w:proofErr w:type="spellStart"/>
            <w:r w:rsidRPr="00720588">
              <w:rPr>
                <w:b/>
                <w:lang w:val="en-US"/>
              </w:rPr>
              <w:t>наставе</w:t>
            </w:r>
            <w:proofErr w:type="spellEnd"/>
          </w:p>
        </w:tc>
      </w:tr>
      <w:tr w:rsidR="00256C62" w:rsidRPr="00D91121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jc w:val="center"/>
              <w:rPr>
                <w:lang w:val="sr-Cyrl-CS"/>
              </w:rPr>
            </w:pPr>
            <w:r w:rsidRPr="00D91121">
              <w:rPr>
                <w:lang w:val="sr-Cyrl-CS"/>
              </w:rPr>
              <w:t>1.</w:t>
            </w:r>
          </w:p>
        </w:tc>
        <w:tc>
          <w:tcPr>
            <w:tcW w:w="36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E8770F" w:rsidP="005A71CF">
            <w:pPr>
              <w:rPr>
                <w:lang w:val="sr-Cyrl-CS"/>
              </w:rPr>
            </w:pPr>
            <w:hyperlink r:id="rId6" w:history="1">
              <w:r w:rsidR="00256C62" w:rsidRPr="00E8770F">
                <w:rPr>
                  <w:rStyle w:val="Hyperlink"/>
                  <w:lang w:val="sr-Cyrl-CS"/>
                </w:rPr>
                <w:t>Вокално-инструментална настава 1</w:t>
              </w:r>
            </w:hyperlink>
          </w:p>
        </w:tc>
        <w:tc>
          <w:tcPr>
            <w:tcW w:w="51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Учитељ ОАС</w:t>
            </w:r>
            <w:r w:rsidRPr="00AC59E0">
              <w:rPr>
                <w:lang w:val="sr-Cyrl-CS"/>
              </w:rPr>
              <w:t xml:space="preserve">, </w:t>
            </w:r>
            <w:r>
              <w:rPr>
                <w:lang w:val="sr-Cyrl-CS"/>
              </w:rPr>
              <w:t xml:space="preserve">Васпитач у предшколским установама ОАС, 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jc w:val="center"/>
              <w:rPr>
                <w:lang w:val="sr-Cyrl-CS"/>
              </w:rPr>
            </w:pPr>
            <w:r w:rsidRPr="00D91121">
              <w:rPr>
                <w:lang w:val="sr-Cyrl-CS"/>
              </w:rPr>
              <w:t>1</w:t>
            </w:r>
          </w:p>
        </w:tc>
      </w:tr>
      <w:tr w:rsidR="00256C62" w:rsidRPr="00D91121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jc w:val="center"/>
              <w:rPr>
                <w:lang w:val="sr-Cyrl-CS"/>
              </w:rPr>
            </w:pPr>
            <w:r w:rsidRPr="00D91121">
              <w:rPr>
                <w:lang w:val="sr-Cyrl-CS"/>
              </w:rPr>
              <w:t>2.</w:t>
            </w:r>
          </w:p>
        </w:tc>
        <w:tc>
          <w:tcPr>
            <w:tcW w:w="36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E8770F" w:rsidP="005A71CF">
            <w:pPr>
              <w:rPr>
                <w:lang w:val="sr-Cyrl-CS"/>
              </w:rPr>
            </w:pPr>
            <w:hyperlink r:id="rId7" w:history="1">
              <w:r w:rsidR="00256C62" w:rsidRPr="00E8770F">
                <w:rPr>
                  <w:rStyle w:val="Hyperlink"/>
                  <w:lang w:val="sr-Cyrl-CS"/>
                </w:rPr>
                <w:t>Вокално-инструментална настава 2</w:t>
              </w:r>
            </w:hyperlink>
          </w:p>
        </w:tc>
        <w:tc>
          <w:tcPr>
            <w:tcW w:w="51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Учитељ ОАС 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0.5</w:t>
            </w:r>
          </w:p>
        </w:tc>
      </w:tr>
      <w:tr w:rsidR="00256C62" w:rsidRPr="00D91121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jc w:val="center"/>
              <w:rPr>
                <w:lang w:val="sr-Cyrl-CS"/>
              </w:rPr>
            </w:pPr>
          </w:p>
        </w:tc>
        <w:tc>
          <w:tcPr>
            <w:tcW w:w="36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Вокално-инструментална настава 2</w:t>
            </w:r>
          </w:p>
        </w:tc>
        <w:tc>
          <w:tcPr>
            <w:tcW w:w="51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Васпитач у предшколским установама ОАС 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0.5</w:t>
            </w:r>
          </w:p>
        </w:tc>
      </w:tr>
      <w:tr w:rsidR="00256C62" w:rsidRPr="00D91121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jc w:val="center"/>
              <w:rPr>
                <w:lang w:val="sr-Cyrl-CS"/>
              </w:rPr>
            </w:pPr>
            <w:r w:rsidRPr="00D91121">
              <w:rPr>
                <w:lang w:val="sr-Cyrl-CS"/>
              </w:rPr>
              <w:t>3.</w:t>
            </w:r>
          </w:p>
        </w:tc>
        <w:tc>
          <w:tcPr>
            <w:tcW w:w="36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rPr>
                <w:lang w:val="sr-Cyrl-CS"/>
              </w:rPr>
            </w:pPr>
            <w:r w:rsidRPr="00D91121">
              <w:rPr>
                <w:lang w:val="sr-Cyrl-CS"/>
              </w:rPr>
              <w:t xml:space="preserve">Вокално-инструментална настава </w:t>
            </w:r>
          </w:p>
        </w:tc>
        <w:tc>
          <w:tcPr>
            <w:tcW w:w="51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Васпитач у домовима ОАС 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256C62" w:rsidRPr="00D91121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jc w:val="center"/>
              <w:rPr>
                <w:lang w:val="sr-Cyrl-CS"/>
              </w:rPr>
            </w:pPr>
            <w:r w:rsidRPr="00D91121">
              <w:rPr>
                <w:lang w:val="sr-Cyrl-CS"/>
              </w:rPr>
              <w:t>4.</w:t>
            </w:r>
          </w:p>
        </w:tc>
        <w:tc>
          <w:tcPr>
            <w:tcW w:w="36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E8770F" w:rsidP="005A71CF">
            <w:pPr>
              <w:rPr>
                <w:lang w:val="sr-Cyrl-CS"/>
              </w:rPr>
            </w:pPr>
            <w:hyperlink r:id="rId8" w:history="1">
              <w:r w:rsidR="00256C62" w:rsidRPr="00E8770F">
                <w:rPr>
                  <w:rStyle w:val="Hyperlink"/>
                  <w:lang w:val="sr-Cyrl-CS"/>
                </w:rPr>
                <w:t>Хорско певање 1</w:t>
              </w:r>
            </w:hyperlink>
          </w:p>
        </w:tc>
        <w:tc>
          <w:tcPr>
            <w:tcW w:w="51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Учитељ ОАС</w:t>
            </w:r>
            <w:r w:rsidRPr="00AC59E0">
              <w:rPr>
                <w:lang w:val="sr-Cyrl-CS"/>
              </w:rPr>
              <w:t xml:space="preserve">, </w:t>
            </w:r>
            <w:r>
              <w:rPr>
                <w:lang w:val="sr-Cyrl-CS"/>
              </w:rPr>
              <w:t xml:space="preserve">Васпитач у предшколским установама ОАС, Васпитач у домовима ОАС 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jc w:val="center"/>
              <w:rPr>
                <w:lang w:val="sr-Cyrl-CS"/>
              </w:rPr>
            </w:pPr>
            <w:r w:rsidRPr="00D91121">
              <w:rPr>
                <w:lang w:val="sr-Cyrl-CS"/>
              </w:rPr>
              <w:t>1</w:t>
            </w:r>
          </w:p>
        </w:tc>
      </w:tr>
      <w:tr w:rsidR="00256C62" w:rsidRPr="00D91121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jc w:val="center"/>
              <w:rPr>
                <w:lang w:val="sr-Cyrl-CS"/>
              </w:rPr>
            </w:pPr>
            <w:r w:rsidRPr="00D91121">
              <w:rPr>
                <w:lang w:val="sr-Cyrl-CS"/>
              </w:rPr>
              <w:t>5.</w:t>
            </w:r>
          </w:p>
        </w:tc>
        <w:tc>
          <w:tcPr>
            <w:tcW w:w="36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E8770F" w:rsidP="005A71CF">
            <w:pPr>
              <w:rPr>
                <w:lang w:val="sr-Cyrl-CS"/>
              </w:rPr>
            </w:pPr>
            <w:hyperlink r:id="rId9" w:history="1">
              <w:r w:rsidR="00256C62" w:rsidRPr="00E8770F">
                <w:rPr>
                  <w:rStyle w:val="Hyperlink"/>
                  <w:lang w:val="sr-Cyrl-CS"/>
                </w:rPr>
                <w:t>Хорско певање 2</w:t>
              </w:r>
            </w:hyperlink>
          </w:p>
        </w:tc>
        <w:tc>
          <w:tcPr>
            <w:tcW w:w="51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Учитељ ОАС</w:t>
            </w:r>
            <w:r w:rsidRPr="00AC59E0">
              <w:rPr>
                <w:lang w:val="sr-Cyrl-CS"/>
              </w:rPr>
              <w:t xml:space="preserve">, </w:t>
            </w:r>
            <w:r>
              <w:rPr>
                <w:lang w:val="sr-Cyrl-CS"/>
              </w:rPr>
              <w:t xml:space="preserve">Васпитач у предшколским установама ОАС, Васпитач у домовима ОАС 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jc w:val="center"/>
              <w:rPr>
                <w:lang w:val="sr-Cyrl-CS"/>
              </w:rPr>
            </w:pPr>
            <w:r w:rsidRPr="00D91121">
              <w:rPr>
                <w:lang w:val="sr-Cyrl-CS"/>
              </w:rPr>
              <w:t>1</w:t>
            </w:r>
          </w:p>
        </w:tc>
      </w:tr>
      <w:tr w:rsidR="00256C62" w:rsidRPr="00D91121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jc w:val="center"/>
              <w:rPr>
                <w:lang w:val="sr-Cyrl-CS"/>
              </w:rPr>
            </w:pPr>
            <w:r w:rsidRPr="00D91121">
              <w:rPr>
                <w:lang w:val="sr-Cyrl-CS"/>
              </w:rPr>
              <w:t>6.</w:t>
            </w:r>
          </w:p>
        </w:tc>
        <w:tc>
          <w:tcPr>
            <w:tcW w:w="36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E8770F" w:rsidP="005A71CF">
            <w:pPr>
              <w:rPr>
                <w:lang w:val="sr-Cyrl-CS"/>
              </w:rPr>
            </w:pPr>
            <w:hyperlink r:id="rId10" w:history="1">
              <w:r w:rsidR="00256C62" w:rsidRPr="00E8770F">
                <w:rPr>
                  <w:rStyle w:val="Hyperlink"/>
                  <w:lang w:val="sr-Cyrl-CS"/>
                </w:rPr>
                <w:t>Хорско певање 3</w:t>
              </w:r>
            </w:hyperlink>
          </w:p>
        </w:tc>
        <w:tc>
          <w:tcPr>
            <w:tcW w:w="51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Учитељ ОАС,Васпитач у предшколским установама ОАС 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jc w:val="center"/>
              <w:rPr>
                <w:lang w:val="sr-Cyrl-CS"/>
              </w:rPr>
            </w:pPr>
            <w:r w:rsidRPr="00D91121">
              <w:rPr>
                <w:lang w:val="sr-Cyrl-CS"/>
              </w:rPr>
              <w:t>1</w:t>
            </w:r>
          </w:p>
        </w:tc>
      </w:tr>
      <w:tr w:rsidR="00256C62" w:rsidRPr="00D91121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jc w:val="center"/>
              <w:rPr>
                <w:lang w:val="sr-Cyrl-CS"/>
              </w:rPr>
            </w:pPr>
            <w:r w:rsidRPr="00D91121">
              <w:rPr>
                <w:lang w:val="sr-Cyrl-CS"/>
              </w:rPr>
              <w:t>7.</w:t>
            </w:r>
          </w:p>
        </w:tc>
        <w:tc>
          <w:tcPr>
            <w:tcW w:w="36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E8770F" w:rsidP="005A71CF">
            <w:pPr>
              <w:rPr>
                <w:lang w:val="sr-Cyrl-CS"/>
              </w:rPr>
            </w:pPr>
            <w:hyperlink r:id="rId11" w:history="1">
              <w:r w:rsidR="00256C62" w:rsidRPr="00E8770F">
                <w:rPr>
                  <w:rStyle w:val="Hyperlink"/>
                  <w:lang w:val="sr-Cyrl-CS"/>
                </w:rPr>
                <w:t>Познавање музичких инструмената</w:t>
              </w:r>
            </w:hyperlink>
          </w:p>
        </w:tc>
        <w:tc>
          <w:tcPr>
            <w:tcW w:w="51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Учитељ ОАС 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256C62" w:rsidRPr="00D91121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jc w:val="center"/>
              <w:rPr>
                <w:lang w:val="sr-Cyrl-CS"/>
              </w:rPr>
            </w:pPr>
            <w:r w:rsidRPr="00D91121">
              <w:rPr>
                <w:lang w:val="sr-Cyrl-CS"/>
              </w:rPr>
              <w:t>8.</w:t>
            </w:r>
          </w:p>
        </w:tc>
        <w:tc>
          <w:tcPr>
            <w:tcW w:w="36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E8770F" w:rsidP="005A71CF">
            <w:pPr>
              <w:rPr>
                <w:lang w:val="sr-Cyrl-CS"/>
              </w:rPr>
            </w:pPr>
            <w:hyperlink r:id="rId12" w:history="1">
              <w:r w:rsidR="00256C62" w:rsidRPr="00E8770F">
                <w:rPr>
                  <w:rStyle w:val="Hyperlink"/>
                  <w:lang w:val="sr-Cyrl-CS"/>
                </w:rPr>
                <w:t>Анализа музичког дела</w:t>
              </w:r>
            </w:hyperlink>
            <w:bookmarkStart w:id="2" w:name="_GoBack"/>
            <w:bookmarkEnd w:id="2"/>
          </w:p>
        </w:tc>
        <w:tc>
          <w:tcPr>
            <w:tcW w:w="51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Учитељ ОАС 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256C62" w:rsidRPr="00D91121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jc w:val="center"/>
              <w:rPr>
                <w:lang w:val="sr-Cyrl-CS"/>
              </w:rPr>
            </w:pPr>
            <w:r w:rsidRPr="00D91121">
              <w:rPr>
                <w:lang w:val="sr-Cyrl-CS"/>
              </w:rPr>
              <w:t>9.</w:t>
            </w:r>
          </w:p>
        </w:tc>
        <w:tc>
          <w:tcPr>
            <w:tcW w:w="36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rPr>
                <w:lang w:val="sr-Cyrl-CS"/>
              </w:rPr>
            </w:pPr>
            <w:r w:rsidRPr="00D91121">
              <w:rPr>
                <w:lang w:val="sr-Cyrl-CS"/>
              </w:rPr>
              <w:t>Основи рада са школским ансамблима</w:t>
            </w:r>
          </w:p>
        </w:tc>
        <w:tc>
          <w:tcPr>
            <w:tcW w:w="51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Мастер учитељ МАС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256C62" w:rsidRPr="00D91121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10.</w:t>
            </w:r>
          </w:p>
        </w:tc>
        <w:tc>
          <w:tcPr>
            <w:tcW w:w="36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Познавање и избор музичке литературе</w:t>
            </w:r>
          </w:p>
        </w:tc>
        <w:tc>
          <w:tcPr>
            <w:tcW w:w="51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Default="00256C62" w:rsidP="005A71CF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Мастер васпитач у предшколским установама МАС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Default="00256C62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256C62" w:rsidRPr="00D91121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256C62" w:rsidRPr="00D91121" w:rsidRDefault="00256C62" w:rsidP="005A71CF">
            <w:pPr>
              <w:rPr>
                <w:b/>
                <w:lang w:val="sr-Cyrl-CS"/>
              </w:rPr>
            </w:pPr>
            <w:r w:rsidRPr="00D91121">
              <w:rPr>
                <w:b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256C62" w:rsidRPr="00D91121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A5065F" w:rsidRDefault="00256C62" w:rsidP="005A71CF">
            <w:pPr>
              <w:jc w:val="center"/>
            </w:pPr>
            <w:r w:rsidRPr="00A5065F">
              <w:t>1.</w:t>
            </w:r>
          </w:p>
        </w:tc>
        <w:tc>
          <w:tcPr>
            <w:tcW w:w="99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jc w:val="both"/>
            </w:pPr>
            <w:r w:rsidRPr="00D91121">
              <w:t>Grkić, J., Đokić, M.</w:t>
            </w:r>
            <w:r>
              <w:rPr>
                <w:lang w:val="sr-Cyrl-CS"/>
              </w:rPr>
              <w:t>,</w:t>
            </w:r>
            <w:r w:rsidRPr="00D91121">
              <w:t xml:space="preserve"> Ćalić, M. (2012). Mogućnost primene </w:t>
            </w:r>
            <w:r w:rsidRPr="00D91121">
              <w:rPr>
                <w:i/>
              </w:rPr>
              <w:t xml:space="preserve">Sibelijus </w:t>
            </w:r>
            <w:r w:rsidRPr="00D91121">
              <w:t>softvera u muzičkoj nas</w:t>
            </w:r>
            <w:r>
              <w:t>tavi na pedagoškim fakultetima</w:t>
            </w:r>
            <w:r>
              <w:rPr>
                <w:lang w:val="sr-Cyrl-CS"/>
              </w:rPr>
              <w:t xml:space="preserve">. </w:t>
            </w:r>
            <w:r w:rsidRPr="00D91121">
              <w:rPr>
                <w:i/>
              </w:rPr>
              <w:t xml:space="preserve">Uzdanica, </w:t>
            </w:r>
            <w:r w:rsidRPr="0068564B">
              <w:rPr>
                <w:lang w:val="sr-Cyrl-CS"/>
              </w:rPr>
              <w:t>(</w:t>
            </w:r>
            <w:r w:rsidRPr="0068564B">
              <w:t>1</w:t>
            </w:r>
            <w:r>
              <w:rPr>
                <w:lang w:val="sr-Cyrl-CS"/>
              </w:rPr>
              <w:t xml:space="preserve">), </w:t>
            </w:r>
            <w:r w:rsidRPr="00D91121">
              <w:t>.</w:t>
            </w:r>
          </w:p>
        </w:tc>
      </w:tr>
      <w:tr w:rsidR="00256C62" w:rsidRPr="00D91121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A5065F" w:rsidRDefault="00256C62" w:rsidP="005A71CF">
            <w:pPr>
              <w:jc w:val="center"/>
            </w:pPr>
            <w:r w:rsidRPr="00A5065F">
              <w:t>2.</w:t>
            </w:r>
          </w:p>
        </w:tc>
        <w:tc>
          <w:tcPr>
            <w:tcW w:w="99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jc w:val="both"/>
              <w:rPr>
                <w:lang w:val="sr-Cyrl-CS"/>
              </w:rPr>
            </w:pPr>
            <w:r w:rsidRPr="00D91121">
              <w:t>Grkić, J. (2012). Uporedna analiza studijskih programa visokih škola za obrazovanje učitelja i nastavnika za iz</w:t>
            </w:r>
            <w:r>
              <w:t>vođenje nastave muzičke kulture</w:t>
            </w:r>
            <w:r>
              <w:rPr>
                <w:lang w:val="sr-Cyrl-CS"/>
              </w:rPr>
              <w:t>.</w:t>
            </w:r>
            <w:r w:rsidRPr="00D91121">
              <w:t xml:space="preserve"> </w:t>
            </w:r>
            <w:r w:rsidRPr="00D91121">
              <w:rPr>
                <w:i/>
              </w:rPr>
              <w:t xml:space="preserve">Uzdanica, </w:t>
            </w:r>
            <w:r>
              <w:rPr>
                <w:lang w:val="sr-Cyrl-CS"/>
              </w:rPr>
              <w:t>(</w:t>
            </w:r>
            <w:r w:rsidRPr="00D91121">
              <w:t>2</w:t>
            </w:r>
            <w:r>
              <w:rPr>
                <w:lang w:val="sr-Cyrl-CS"/>
              </w:rPr>
              <w:t xml:space="preserve">),   </w:t>
            </w:r>
            <w:r w:rsidRPr="00D91121">
              <w:t>.</w:t>
            </w:r>
          </w:p>
        </w:tc>
      </w:tr>
      <w:tr w:rsidR="00256C62" w:rsidRPr="00D91121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A5065F" w:rsidRDefault="00256C62" w:rsidP="005A71CF">
            <w:pPr>
              <w:jc w:val="center"/>
            </w:pPr>
            <w:r w:rsidRPr="00A5065F">
              <w:t>3.</w:t>
            </w:r>
          </w:p>
        </w:tc>
        <w:tc>
          <w:tcPr>
            <w:tcW w:w="99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jc w:val="both"/>
              <w:rPr>
                <w:lang w:val="sr-Cyrl-CS"/>
              </w:rPr>
            </w:pPr>
            <w:proofErr w:type="spellStart"/>
            <w:r w:rsidRPr="009E6540">
              <w:rPr>
                <w:lang w:val="en-US"/>
              </w:rPr>
              <w:t>Grkic</w:t>
            </w:r>
            <w:proofErr w:type="spellEnd"/>
            <w:r w:rsidRPr="009E6540">
              <w:rPr>
                <w:lang w:val="en-US"/>
              </w:rPr>
              <w:t>, J.</w:t>
            </w:r>
            <w:r>
              <w:rPr>
                <w:lang w:val="sr-Cyrl-CS"/>
              </w:rPr>
              <w:t>,</w:t>
            </w:r>
            <w:r w:rsidRPr="009E6540">
              <w:rPr>
                <w:lang w:val="en-US"/>
              </w:rPr>
              <w:t xml:space="preserve"> </w:t>
            </w:r>
            <w:proofErr w:type="spellStart"/>
            <w:r w:rsidRPr="009E6540">
              <w:rPr>
                <w:lang w:val="en-US"/>
              </w:rPr>
              <w:t>Stankovic</w:t>
            </w:r>
            <w:proofErr w:type="spellEnd"/>
            <w:r w:rsidRPr="009E6540">
              <w:rPr>
                <w:lang w:val="en-US"/>
              </w:rPr>
              <w:t xml:space="preserve">, </w:t>
            </w:r>
            <w:proofErr w:type="gramStart"/>
            <w:r w:rsidRPr="009E6540">
              <w:rPr>
                <w:lang w:val="en-US"/>
              </w:rPr>
              <w:t>M</w:t>
            </w:r>
            <w:r>
              <w:rPr>
                <w:lang w:val="sr-Cyrl-CS"/>
              </w:rPr>
              <w:t xml:space="preserve"> </w:t>
            </w:r>
            <w:r w:rsidRPr="009E6540">
              <w:rPr>
                <w:lang w:val="en-US"/>
              </w:rPr>
              <w:t>.(</w:t>
            </w:r>
            <w:proofErr w:type="gramEnd"/>
            <w:r w:rsidRPr="009E6540">
              <w:rPr>
                <w:lang w:val="en-US"/>
              </w:rPr>
              <w:t xml:space="preserve">2011). </w:t>
            </w:r>
            <w:proofErr w:type="spellStart"/>
            <w:r w:rsidRPr="009E6540">
              <w:rPr>
                <w:lang w:val="en-US"/>
              </w:rPr>
              <w:t>Misic</w:t>
            </w:r>
            <w:proofErr w:type="spellEnd"/>
            <w:r w:rsidRPr="009E6540">
              <w:rPr>
                <w:lang w:val="en-US"/>
              </w:rPr>
              <w:t xml:space="preserve"> art in contemporary education, </w:t>
            </w:r>
            <w:r w:rsidRPr="009E6540">
              <w:rPr>
                <w:i/>
                <w:lang w:val="en-US"/>
              </w:rPr>
              <w:t xml:space="preserve">VI International Balkan Congress for Education and Science: The Modern Society and Education, </w:t>
            </w:r>
            <w:r w:rsidRPr="009E6540">
              <w:rPr>
                <w:lang w:val="en-US"/>
              </w:rPr>
              <w:t xml:space="preserve">vol. 2 (1321–1333). Skopje: </w:t>
            </w:r>
            <w:r w:rsidRPr="00D91121">
              <w:t>University „S</w:t>
            </w:r>
            <w:r w:rsidRPr="00A37694">
              <w:t>s</w:t>
            </w:r>
            <w:r w:rsidRPr="00D91121">
              <w:t>. Cyril and Methodius</w:t>
            </w:r>
            <w:proofErr w:type="gramStart"/>
            <w:r w:rsidRPr="00D91121">
              <w:t>“ and</w:t>
            </w:r>
            <w:proofErr w:type="gramEnd"/>
            <w:r w:rsidRPr="00D91121">
              <w:t xml:space="preserve"> Faculty of Pedagogy „S</w:t>
            </w:r>
            <w:r w:rsidRPr="00A37694">
              <w:t>s</w:t>
            </w:r>
            <w:r w:rsidRPr="00D91121">
              <w:t>. Clement of Ohrid“ (Macedonia).</w:t>
            </w:r>
          </w:p>
        </w:tc>
      </w:tr>
      <w:tr w:rsidR="00256C62" w:rsidRPr="00D91121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A5065F" w:rsidRDefault="00256C62" w:rsidP="005A71CF">
            <w:pPr>
              <w:jc w:val="center"/>
            </w:pPr>
            <w:r w:rsidRPr="00A5065F">
              <w:t>4.</w:t>
            </w:r>
          </w:p>
        </w:tc>
        <w:tc>
          <w:tcPr>
            <w:tcW w:w="99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jc w:val="both"/>
            </w:pPr>
            <w:r w:rsidRPr="00D91121">
              <w:t>Grkić, J. (2007). Razvoj muzičkog sl</w:t>
            </w:r>
            <w:r>
              <w:t>uha kroz pevanje dečijih pesama</w:t>
            </w:r>
            <w:r>
              <w:rPr>
                <w:lang w:val="sr-Cyrl-CS"/>
              </w:rPr>
              <w:t>.</w:t>
            </w:r>
            <w:r w:rsidRPr="00D91121">
              <w:t xml:space="preserve"> </w:t>
            </w:r>
            <w:r w:rsidRPr="00D91121">
              <w:rPr>
                <w:i/>
              </w:rPr>
              <w:t xml:space="preserve">Uzdanica, </w:t>
            </w:r>
            <w:r>
              <w:rPr>
                <w:lang w:val="sr-Cyrl-CS"/>
              </w:rPr>
              <w:t>(</w:t>
            </w:r>
            <w:r w:rsidRPr="00D91121">
              <w:t>2</w:t>
            </w:r>
            <w:r>
              <w:rPr>
                <w:lang w:val="sr-Cyrl-CS"/>
              </w:rPr>
              <w:t>)</w:t>
            </w:r>
            <w:r w:rsidRPr="00D91121">
              <w:t>.</w:t>
            </w:r>
          </w:p>
        </w:tc>
      </w:tr>
      <w:tr w:rsidR="00256C62" w:rsidRPr="00D91121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A5065F" w:rsidRDefault="00256C62" w:rsidP="005A71CF">
            <w:pPr>
              <w:jc w:val="center"/>
            </w:pPr>
            <w:r w:rsidRPr="00A5065F">
              <w:t>5.</w:t>
            </w:r>
          </w:p>
        </w:tc>
        <w:tc>
          <w:tcPr>
            <w:tcW w:w="99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68564B" w:rsidRDefault="00256C62" w:rsidP="005A71CF">
            <w:pPr>
              <w:jc w:val="both"/>
              <w:rPr>
                <w:lang w:val="sr-Cyrl-CS"/>
              </w:rPr>
            </w:pPr>
            <w:r w:rsidRPr="00D91121">
              <w:t xml:space="preserve">Grkić, J. (2008). Muzički sluh. U Divljan S. (ur.), </w:t>
            </w:r>
            <w:r w:rsidRPr="00D91121">
              <w:rPr>
                <w:i/>
              </w:rPr>
              <w:t>Međunarodni naučni skup: Umetnost u metodikama nastave, zbornik radova</w:t>
            </w:r>
            <w:r w:rsidRPr="00D91121">
              <w:t>,</w:t>
            </w:r>
            <w:r>
              <w:rPr>
                <w:lang w:val="sr-Cyrl-CS"/>
              </w:rPr>
              <w:t xml:space="preserve"> </w:t>
            </w:r>
            <w:r w:rsidRPr="00D91121">
              <w:t>Jagodina: Pedagoški fakultet</w:t>
            </w:r>
            <w:r>
              <w:rPr>
                <w:lang w:val="sr-Cyrl-CS"/>
              </w:rPr>
              <w:t>.</w:t>
            </w:r>
          </w:p>
        </w:tc>
      </w:tr>
      <w:tr w:rsidR="00256C62" w:rsidRPr="00D91121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A5065F" w:rsidRDefault="00256C62" w:rsidP="005A71CF">
            <w:pPr>
              <w:jc w:val="center"/>
            </w:pPr>
            <w:r w:rsidRPr="00A5065F">
              <w:t>6.</w:t>
            </w:r>
          </w:p>
        </w:tc>
        <w:tc>
          <w:tcPr>
            <w:tcW w:w="99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68564B" w:rsidRDefault="00256C62" w:rsidP="005A71CF">
            <w:pPr>
              <w:jc w:val="both"/>
              <w:rPr>
                <w:lang w:val="sr-Cyrl-CS"/>
              </w:rPr>
            </w:pPr>
            <w:r w:rsidRPr="00D91121">
              <w:t xml:space="preserve">Међународно такмичење хорова у Софији, </w:t>
            </w:r>
            <w:r>
              <w:rPr>
                <w:lang w:val="sr-Cyrl-CS"/>
              </w:rPr>
              <w:t>(</w:t>
            </w:r>
            <w:r w:rsidRPr="00D91121">
              <w:t>2004</w:t>
            </w:r>
            <w:r>
              <w:rPr>
                <w:lang w:val="sr-Cyrl-CS"/>
              </w:rPr>
              <w:t>).</w:t>
            </w:r>
            <w:r w:rsidRPr="00D91121">
              <w:t xml:space="preserve"> </w:t>
            </w:r>
            <w:r>
              <w:rPr>
                <w:lang w:val="sr-Cyrl-CS"/>
              </w:rPr>
              <w:t>Б</w:t>
            </w:r>
            <w:r w:rsidRPr="00D91121">
              <w:t>ронзана медаља</w:t>
            </w:r>
            <w:r>
              <w:rPr>
                <w:lang w:val="sr-Cyrl-CS"/>
              </w:rPr>
              <w:t>.</w:t>
            </w:r>
          </w:p>
        </w:tc>
      </w:tr>
      <w:tr w:rsidR="00256C62" w:rsidRPr="00D91121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A5065F" w:rsidRDefault="00256C62" w:rsidP="005A71CF">
            <w:pPr>
              <w:jc w:val="center"/>
            </w:pPr>
            <w:r w:rsidRPr="00A5065F">
              <w:t>7.</w:t>
            </w:r>
          </w:p>
        </w:tc>
        <w:tc>
          <w:tcPr>
            <w:tcW w:w="99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68564B" w:rsidRDefault="00256C62" w:rsidP="005A71CF">
            <w:pPr>
              <w:jc w:val="both"/>
              <w:rPr>
                <w:lang w:val="sr-Cyrl-CS"/>
              </w:rPr>
            </w:pPr>
            <w:r w:rsidRPr="00D91121">
              <w:t xml:space="preserve">Међународно такмичење хорова у Оломоуцу (Чешка), </w:t>
            </w:r>
            <w:r>
              <w:rPr>
                <w:lang w:val="sr-Cyrl-CS"/>
              </w:rPr>
              <w:t>(</w:t>
            </w:r>
            <w:r w:rsidRPr="00D91121">
              <w:t>2004</w:t>
            </w:r>
            <w:r>
              <w:rPr>
                <w:lang w:val="sr-Cyrl-CS"/>
              </w:rPr>
              <w:t>). С</w:t>
            </w:r>
            <w:r w:rsidRPr="00D91121">
              <w:t>ребрна медаља</w:t>
            </w:r>
            <w:r>
              <w:rPr>
                <w:lang w:val="sr-Cyrl-CS"/>
              </w:rPr>
              <w:t>.</w:t>
            </w:r>
          </w:p>
        </w:tc>
      </w:tr>
      <w:tr w:rsidR="00256C62" w:rsidRPr="00D91121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A5065F" w:rsidRDefault="00256C62" w:rsidP="005A71CF">
            <w:pPr>
              <w:jc w:val="center"/>
            </w:pPr>
            <w:r w:rsidRPr="00A5065F">
              <w:t>8.</w:t>
            </w:r>
          </w:p>
        </w:tc>
        <w:tc>
          <w:tcPr>
            <w:tcW w:w="99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jc w:val="both"/>
            </w:pPr>
            <w:r w:rsidRPr="00D91121">
              <w:rPr>
                <w:lang w:val="en-US"/>
              </w:rPr>
              <w:t>III</w:t>
            </w:r>
            <w:r w:rsidRPr="009E6540">
              <w:rPr>
                <w:lang w:val="ru-RU"/>
              </w:rPr>
              <w:t xml:space="preserve"> такмичење хорова у Новом саду, </w:t>
            </w:r>
            <w:r>
              <w:rPr>
                <w:lang w:val="ru-RU"/>
              </w:rPr>
              <w:t>(</w:t>
            </w:r>
            <w:r w:rsidRPr="009E6540">
              <w:rPr>
                <w:lang w:val="ru-RU"/>
              </w:rPr>
              <w:t>2005</w:t>
            </w:r>
            <w:r>
              <w:rPr>
                <w:lang w:val="ru-RU"/>
              </w:rPr>
              <w:t>). Д</w:t>
            </w:r>
            <w:r w:rsidRPr="009E6540">
              <w:rPr>
                <w:lang w:val="ru-RU"/>
              </w:rPr>
              <w:t>руго место</w:t>
            </w:r>
            <w:r>
              <w:rPr>
                <w:lang w:val="ru-RU"/>
              </w:rPr>
              <w:t>.</w:t>
            </w:r>
          </w:p>
        </w:tc>
      </w:tr>
      <w:tr w:rsidR="00256C62" w:rsidRPr="00D91121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A5065F" w:rsidRDefault="00256C62" w:rsidP="005A71CF">
            <w:pPr>
              <w:jc w:val="center"/>
            </w:pPr>
            <w:r w:rsidRPr="00A5065F">
              <w:t>9.</w:t>
            </w:r>
          </w:p>
        </w:tc>
        <w:tc>
          <w:tcPr>
            <w:tcW w:w="99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rPr>
                <w:lang w:val="sr-Cyrl-CS"/>
              </w:rPr>
            </w:pPr>
            <w:r w:rsidRPr="00D91121">
              <w:rPr>
                <w:lang w:val="en-US"/>
              </w:rPr>
              <w:t>II</w:t>
            </w:r>
            <w:r w:rsidRPr="009E6540">
              <w:rPr>
                <w:lang w:val="ru-RU"/>
              </w:rPr>
              <w:t xml:space="preserve"> такмичење хорова у Новом саду, </w:t>
            </w:r>
            <w:r>
              <w:rPr>
                <w:lang w:val="ru-RU"/>
              </w:rPr>
              <w:t>(</w:t>
            </w:r>
            <w:r w:rsidRPr="009E6540">
              <w:rPr>
                <w:lang w:val="ru-RU"/>
              </w:rPr>
              <w:t>200</w:t>
            </w:r>
            <w:r w:rsidRPr="00D91121">
              <w:t>4</w:t>
            </w:r>
            <w:r>
              <w:rPr>
                <w:lang w:val="sr-Cyrl-CS"/>
              </w:rPr>
              <w:t>).</w:t>
            </w:r>
            <w:r w:rsidRPr="00D91121">
              <w:t xml:space="preserve"> </w:t>
            </w:r>
            <w:r>
              <w:rPr>
                <w:lang w:val="sr-Cyrl-CS"/>
              </w:rPr>
              <w:t>Т</w:t>
            </w:r>
            <w:r w:rsidRPr="00D91121">
              <w:t>реће</w:t>
            </w:r>
            <w:r w:rsidRPr="009E6540">
              <w:rPr>
                <w:lang w:val="ru-RU"/>
              </w:rPr>
              <w:t xml:space="preserve"> место</w:t>
            </w:r>
            <w:r>
              <w:rPr>
                <w:lang w:val="ru-RU"/>
              </w:rPr>
              <w:t>.</w:t>
            </w:r>
          </w:p>
        </w:tc>
      </w:tr>
      <w:tr w:rsidR="00256C62" w:rsidRPr="00D91121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A5065F" w:rsidRDefault="00256C62" w:rsidP="005A71CF">
            <w:pPr>
              <w:jc w:val="center"/>
            </w:pPr>
            <w:r w:rsidRPr="00A5065F">
              <w:t>10.</w:t>
            </w:r>
          </w:p>
        </w:tc>
        <w:tc>
          <w:tcPr>
            <w:tcW w:w="99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rPr>
                <w:lang w:val="sr-Cyrl-CS"/>
              </w:rPr>
            </w:pPr>
            <w:r w:rsidRPr="00D91121">
              <w:rPr>
                <w:lang w:val="en-US"/>
              </w:rPr>
              <w:t>II</w:t>
            </w:r>
            <w:r w:rsidRPr="009E6540">
              <w:rPr>
                <w:lang w:val="ru-RU"/>
              </w:rPr>
              <w:t xml:space="preserve"> такмичење хорова у Новом саду, </w:t>
            </w:r>
            <w:r>
              <w:rPr>
                <w:lang w:val="ru-RU"/>
              </w:rPr>
              <w:t>(</w:t>
            </w:r>
            <w:r w:rsidRPr="009E6540">
              <w:rPr>
                <w:lang w:val="ru-RU"/>
              </w:rPr>
              <w:t>200</w:t>
            </w:r>
            <w:r w:rsidRPr="00D91121">
              <w:t>3</w:t>
            </w:r>
            <w:r>
              <w:rPr>
                <w:lang w:val="sr-Cyrl-CS"/>
              </w:rPr>
              <w:t>). П</w:t>
            </w:r>
            <w:r w:rsidRPr="00D91121">
              <w:t xml:space="preserve">рво </w:t>
            </w:r>
            <w:r w:rsidRPr="009E6540">
              <w:rPr>
                <w:lang w:val="ru-RU"/>
              </w:rPr>
              <w:t>место</w:t>
            </w:r>
          </w:p>
        </w:tc>
      </w:tr>
      <w:tr w:rsidR="00256C62" w:rsidRPr="00D91121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256C62" w:rsidRPr="00D91121" w:rsidRDefault="00256C62" w:rsidP="005A71CF">
            <w:pPr>
              <w:rPr>
                <w:b/>
                <w:lang w:val="sr-Cyrl-CS"/>
              </w:rPr>
            </w:pPr>
            <w:r w:rsidRPr="00D91121">
              <w:rPr>
                <w:b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256C62" w:rsidRPr="00D91121" w:rsidTr="005A71CF">
        <w:tc>
          <w:tcPr>
            <w:tcW w:w="44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rPr>
                <w:lang w:val="sr-Cyrl-CS"/>
              </w:rPr>
            </w:pPr>
            <w:r w:rsidRPr="00D91121">
              <w:rPr>
                <w:lang w:val="sr-Cyrl-CS"/>
              </w:rPr>
              <w:t>Укупан број цитата</w:t>
            </w:r>
          </w:p>
        </w:tc>
        <w:tc>
          <w:tcPr>
            <w:tcW w:w="64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rPr>
                <w:lang w:val="sr-Cyrl-CS"/>
              </w:rPr>
            </w:pPr>
          </w:p>
        </w:tc>
      </w:tr>
      <w:tr w:rsidR="00256C62" w:rsidRPr="00D91121" w:rsidTr="005A71CF">
        <w:tc>
          <w:tcPr>
            <w:tcW w:w="44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rPr>
                <w:lang w:val="sr-Cyrl-CS"/>
              </w:rPr>
            </w:pPr>
            <w:r w:rsidRPr="00D91121">
              <w:rPr>
                <w:lang w:val="sr-Cyrl-CS"/>
              </w:rPr>
              <w:t xml:space="preserve">Укупан број радова са </w:t>
            </w:r>
            <w:r w:rsidRPr="00D91121">
              <w:rPr>
                <w:lang w:val="en-US"/>
              </w:rPr>
              <w:t>SCI</w:t>
            </w:r>
            <w:r w:rsidRPr="00D91121">
              <w:rPr>
                <w:lang w:val="sr-Cyrl-CS"/>
              </w:rPr>
              <w:t xml:space="preserve"> (</w:t>
            </w:r>
            <w:r w:rsidRPr="00D91121">
              <w:rPr>
                <w:lang w:val="en-US"/>
              </w:rPr>
              <w:t>SSCI</w:t>
            </w:r>
            <w:r w:rsidRPr="00D91121">
              <w:rPr>
                <w:lang w:val="sr-Cyrl-CS"/>
              </w:rPr>
              <w:t>) листе</w:t>
            </w:r>
          </w:p>
        </w:tc>
        <w:tc>
          <w:tcPr>
            <w:tcW w:w="64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rPr>
                <w:lang w:val="sr-Cyrl-CS"/>
              </w:rPr>
            </w:pPr>
          </w:p>
        </w:tc>
      </w:tr>
      <w:tr w:rsidR="00256C62" w:rsidRPr="00D91121" w:rsidTr="005A71CF">
        <w:tc>
          <w:tcPr>
            <w:tcW w:w="44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rPr>
                <w:lang w:val="sr-Cyrl-CS"/>
              </w:rPr>
            </w:pPr>
            <w:r w:rsidRPr="00D91121">
              <w:t>Тренутно у</w:t>
            </w:r>
            <w:r w:rsidRPr="00D91121">
              <w:rPr>
                <w:lang w:val="sr-Cyrl-CS"/>
              </w:rPr>
              <w:t>чешће на пројектима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rPr>
                <w:lang w:val="sr-Cyrl-CS"/>
              </w:rPr>
            </w:pPr>
            <w:r w:rsidRPr="00D91121">
              <w:rPr>
                <w:lang w:val="sr-Cyrl-CS"/>
              </w:rPr>
              <w:t>Домаћи</w:t>
            </w:r>
          </w:p>
        </w:tc>
        <w:tc>
          <w:tcPr>
            <w:tcW w:w="41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rPr>
                <w:lang w:val="sr-Cyrl-CS"/>
              </w:rPr>
            </w:pPr>
            <w:r w:rsidRPr="00D91121">
              <w:rPr>
                <w:lang w:val="sr-Cyrl-CS"/>
              </w:rPr>
              <w:t>Међународни</w:t>
            </w:r>
          </w:p>
        </w:tc>
      </w:tr>
      <w:tr w:rsidR="00256C62" w:rsidRPr="00D91121" w:rsidTr="005A71CF">
        <w:tc>
          <w:tcPr>
            <w:tcW w:w="2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rPr>
                <w:lang w:val="sr-Cyrl-CS"/>
              </w:rPr>
            </w:pPr>
            <w:r w:rsidRPr="00D91121">
              <w:rPr>
                <w:lang w:val="sr-Cyrl-CS"/>
              </w:rPr>
              <w:t xml:space="preserve">Усавршавања </w:t>
            </w:r>
          </w:p>
        </w:tc>
        <w:tc>
          <w:tcPr>
            <w:tcW w:w="893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jc w:val="both"/>
              <w:rPr>
                <w:lang w:val="sr-Cyrl-CS"/>
              </w:rPr>
            </w:pPr>
            <w:r w:rsidRPr="00D91121">
              <w:rPr>
                <w:shd w:val="clear" w:color="auto" w:fill="FFFFFF"/>
              </w:rPr>
              <w:t>Међународни семинар за хорске диригенте на Баварској музичкој академији (Bavarian Music Academy-International Seminar for Choral Condustors), Марктобердорф, 2005</w:t>
            </w:r>
          </w:p>
        </w:tc>
      </w:tr>
      <w:tr w:rsidR="00256C62" w:rsidRPr="00D91121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rPr>
                <w:lang w:val="sr-Cyrl-CS"/>
              </w:rPr>
            </w:pPr>
            <w:r w:rsidRPr="00D91121">
              <w:rPr>
                <w:lang w:val="sr-Cyrl-CS"/>
              </w:rPr>
              <w:t xml:space="preserve">Други подаци </w:t>
            </w:r>
          </w:p>
          <w:p w:rsidR="00256C62" w:rsidRPr="00D91121" w:rsidRDefault="00256C62" w:rsidP="005A71CF">
            <w:pPr>
              <w:rPr>
                <w:lang w:val="sr-Cyrl-CS"/>
              </w:rPr>
            </w:pPr>
            <w:r w:rsidRPr="00D91121">
              <w:rPr>
                <w:lang w:val="sr-Cyrl-CS"/>
              </w:rPr>
              <w:t xml:space="preserve">Студент друге године докторских студија на Филозофском факултету у Новом Саду, одсек: </w:t>
            </w:r>
            <w:r>
              <w:rPr>
                <w:lang w:val="sr-Cyrl-CS"/>
              </w:rPr>
              <w:t>М</w:t>
            </w:r>
            <w:r w:rsidRPr="00D91121">
              <w:rPr>
                <w:lang w:val="sr-Cyrl-CS"/>
              </w:rPr>
              <w:t>етодика наставе</w:t>
            </w:r>
          </w:p>
        </w:tc>
      </w:tr>
    </w:tbl>
    <w:p w:rsidR="00F75EB4" w:rsidRPr="008E2BAB" w:rsidRDefault="00F75EB4" w:rsidP="008E2BAB"/>
    <w:sectPr w:rsidR="00F75EB4" w:rsidRPr="008E2BAB" w:rsidSect="008E2BAB">
      <w:pgSz w:w="11907" w:h="16840" w:code="9"/>
      <w:pgMar w:top="426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CE0296"/>
    <w:multiLevelType w:val="hybridMultilevel"/>
    <w:tmpl w:val="5010FE54"/>
    <w:lvl w:ilvl="0" w:tplc="F3106A8E">
      <w:start w:val="20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FCE"/>
    <w:rsid w:val="00114FB0"/>
    <w:rsid w:val="00256C62"/>
    <w:rsid w:val="002679FC"/>
    <w:rsid w:val="003262D0"/>
    <w:rsid w:val="0036345E"/>
    <w:rsid w:val="00657C64"/>
    <w:rsid w:val="00686FCE"/>
    <w:rsid w:val="006B2CC7"/>
    <w:rsid w:val="006F7B2F"/>
    <w:rsid w:val="008107D3"/>
    <w:rsid w:val="008E2BAB"/>
    <w:rsid w:val="009F0DCC"/>
    <w:rsid w:val="00A211DE"/>
    <w:rsid w:val="00A61783"/>
    <w:rsid w:val="00AA1DD6"/>
    <w:rsid w:val="00B04843"/>
    <w:rsid w:val="00C47846"/>
    <w:rsid w:val="00C73842"/>
    <w:rsid w:val="00D621E7"/>
    <w:rsid w:val="00D96F88"/>
    <w:rsid w:val="00E8770F"/>
    <w:rsid w:val="00F75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FC"/>
    <w:pPr>
      <w:widowControl w:val="0"/>
      <w:autoSpaceDE w:val="0"/>
      <w:autoSpaceDN w:val="0"/>
      <w:adjustRightInd w:val="0"/>
    </w:pPr>
    <w:rPr>
      <w:rFonts w:eastAsia="Calibri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next w:val="Normal"/>
    <w:link w:val="Heading2Char"/>
    <w:qFormat/>
    <w:rsid w:val="002679FC"/>
    <w:pPr>
      <w:keepNext/>
      <w:keepLines/>
      <w:jc w:val="center"/>
      <w:outlineLvl w:val="1"/>
    </w:pPr>
    <w:rPr>
      <w:b/>
      <w:bCs/>
      <w:sz w:val="22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6178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679FC"/>
    <w:rPr>
      <w:rFonts w:eastAsia="Calibri" w:cs="Times New Roman"/>
      <w:b/>
      <w:bCs/>
      <w:sz w:val="22"/>
      <w:szCs w:val="26"/>
      <w:lang w:val="sr-Latn-CS" w:eastAsia="sr-Latn-C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61783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sr-Latn-CS" w:eastAsia="sr-Latn-CS"/>
    </w:rPr>
  </w:style>
  <w:style w:type="character" w:customStyle="1" w:styleId="apple-style-span">
    <w:name w:val="apple-style-span"/>
    <w:rsid w:val="00A61783"/>
    <w:rPr>
      <w:rFonts w:cs="Times New Roman"/>
    </w:rPr>
  </w:style>
  <w:style w:type="character" w:styleId="Emphasis">
    <w:name w:val="Emphasis"/>
    <w:qFormat/>
    <w:rsid w:val="00A61783"/>
    <w:rPr>
      <w:rFonts w:cs="Times New Roman"/>
      <w:i/>
      <w:iCs/>
    </w:rPr>
  </w:style>
  <w:style w:type="character" w:styleId="Strong">
    <w:name w:val="Strong"/>
    <w:qFormat/>
    <w:rsid w:val="009F0DCC"/>
    <w:rPr>
      <w:b/>
    </w:rPr>
  </w:style>
  <w:style w:type="character" w:customStyle="1" w:styleId="apple-converted-space">
    <w:name w:val="apple-converted-space"/>
    <w:rsid w:val="009F0DCC"/>
    <w:rPr>
      <w:rFonts w:cs="Times New Roman"/>
    </w:rPr>
  </w:style>
  <w:style w:type="paragraph" w:styleId="ListParagraph">
    <w:name w:val="List Paragraph"/>
    <w:basedOn w:val="Normal"/>
    <w:qFormat/>
    <w:rsid w:val="00C73842"/>
    <w:pPr>
      <w:widowControl/>
      <w:autoSpaceDE/>
      <w:autoSpaceDN/>
      <w:adjustRightInd/>
      <w:spacing w:after="200" w:line="276" w:lineRule="auto"/>
      <w:ind w:left="720"/>
    </w:pPr>
    <w:rPr>
      <w:rFonts w:ascii="Calibri" w:eastAsia="Times New Roman" w:hAnsi="Calibri"/>
      <w:sz w:val="22"/>
      <w:szCs w:val="22"/>
      <w:lang w:val="en-US" w:eastAsia="en-US"/>
    </w:rPr>
  </w:style>
  <w:style w:type="paragraph" w:styleId="NormalWeb">
    <w:name w:val="Normal (Web)"/>
    <w:basedOn w:val="Normal"/>
    <w:rsid w:val="00657C6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E8770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FC"/>
    <w:pPr>
      <w:widowControl w:val="0"/>
      <w:autoSpaceDE w:val="0"/>
      <w:autoSpaceDN w:val="0"/>
      <w:adjustRightInd w:val="0"/>
    </w:pPr>
    <w:rPr>
      <w:rFonts w:eastAsia="Calibri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next w:val="Normal"/>
    <w:link w:val="Heading2Char"/>
    <w:qFormat/>
    <w:rsid w:val="002679FC"/>
    <w:pPr>
      <w:keepNext/>
      <w:keepLines/>
      <w:jc w:val="center"/>
      <w:outlineLvl w:val="1"/>
    </w:pPr>
    <w:rPr>
      <w:b/>
      <w:bCs/>
      <w:sz w:val="22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6178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679FC"/>
    <w:rPr>
      <w:rFonts w:eastAsia="Calibri" w:cs="Times New Roman"/>
      <w:b/>
      <w:bCs/>
      <w:sz w:val="22"/>
      <w:szCs w:val="26"/>
      <w:lang w:val="sr-Latn-CS" w:eastAsia="sr-Latn-C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61783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sr-Latn-CS" w:eastAsia="sr-Latn-CS"/>
    </w:rPr>
  </w:style>
  <w:style w:type="character" w:customStyle="1" w:styleId="apple-style-span">
    <w:name w:val="apple-style-span"/>
    <w:rsid w:val="00A61783"/>
    <w:rPr>
      <w:rFonts w:cs="Times New Roman"/>
    </w:rPr>
  </w:style>
  <w:style w:type="character" w:styleId="Emphasis">
    <w:name w:val="Emphasis"/>
    <w:qFormat/>
    <w:rsid w:val="00A61783"/>
    <w:rPr>
      <w:rFonts w:cs="Times New Roman"/>
      <w:i/>
      <w:iCs/>
    </w:rPr>
  </w:style>
  <w:style w:type="character" w:styleId="Strong">
    <w:name w:val="Strong"/>
    <w:qFormat/>
    <w:rsid w:val="009F0DCC"/>
    <w:rPr>
      <w:b/>
    </w:rPr>
  </w:style>
  <w:style w:type="character" w:customStyle="1" w:styleId="apple-converted-space">
    <w:name w:val="apple-converted-space"/>
    <w:rsid w:val="009F0DCC"/>
    <w:rPr>
      <w:rFonts w:cs="Times New Roman"/>
    </w:rPr>
  </w:style>
  <w:style w:type="paragraph" w:styleId="ListParagraph">
    <w:name w:val="List Paragraph"/>
    <w:basedOn w:val="Normal"/>
    <w:qFormat/>
    <w:rsid w:val="00C73842"/>
    <w:pPr>
      <w:widowControl/>
      <w:autoSpaceDE/>
      <w:autoSpaceDN/>
      <w:adjustRightInd/>
      <w:spacing w:after="200" w:line="276" w:lineRule="auto"/>
      <w:ind w:left="720"/>
    </w:pPr>
    <w:rPr>
      <w:rFonts w:ascii="Calibri" w:eastAsia="Times New Roman" w:hAnsi="Calibri"/>
      <w:sz w:val="22"/>
      <w:szCs w:val="22"/>
      <w:lang w:val="en-US" w:eastAsia="en-US"/>
    </w:rPr>
  </w:style>
  <w:style w:type="paragraph" w:styleId="NormalWeb">
    <w:name w:val="Normal (Web)"/>
    <w:basedOn w:val="Normal"/>
    <w:rsid w:val="00657C6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E8770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../../Tabele/Tabela%205.2/19.%20Horsko_pevanje_1.doc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../../Tabele/Tabela%205.2/39.%20Vokalno_instrumentalna_nastava_2.doc" TargetMode="External"/><Relationship Id="rId12" Type="http://schemas.openxmlformats.org/officeDocument/2006/relationships/hyperlink" Target="../../Tabele/Tabela%205.2/71.%20Analiza_muzickog_dela.do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../../Tabele/Tabela%205.2/13.%20Vokalno_instrumentalna_nastava_1.doc" TargetMode="External"/><Relationship Id="rId11" Type="http://schemas.openxmlformats.org/officeDocument/2006/relationships/hyperlink" Target="../../Tabele/Tabela%205.2/65.%20Poznavanje_muzickih_instrumenata.doc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../../Tabele/Tabela%205.2/77.%20Horsko_pevanje_3.doc" TargetMode="External"/><Relationship Id="rId4" Type="http://schemas.openxmlformats.org/officeDocument/2006/relationships/settings" Target="settings.xml"/><Relationship Id="rId9" Type="http://schemas.openxmlformats.org/officeDocument/2006/relationships/hyperlink" Target="../../Tabele/Tabela%205.2/45.%20Horsko_pevanje_2.doc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577</Words>
  <Characters>3295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Pavle</dc:creator>
  <cp:lastModifiedBy>Nebojsa</cp:lastModifiedBy>
  <cp:revision>3</cp:revision>
  <dcterms:created xsi:type="dcterms:W3CDTF">2013-09-24T09:24:00Z</dcterms:created>
  <dcterms:modified xsi:type="dcterms:W3CDTF">2013-09-27T11:49:00Z</dcterms:modified>
</cp:coreProperties>
</file>